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Lora" w:cs="Lora" w:eastAsia="Lora" w:hAnsi="Lora"/>
          <w:b w:val="1"/>
        </w:rPr>
      </w:pPr>
      <w:bookmarkStart w:colFirst="0" w:colLast="0" w:name="_nexukzkvxvw9" w:id="0"/>
      <w:bookmarkEnd w:id="0"/>
      <w:r w:rsidDel="00000000" w:rsidR="00000000" w:rsidRPr="00000000">
        <w:rPr>
          <w:rFonts w:ascii="Lora" w:cs="Lora" w:eastAsia="Lora" w:hAnsi="Lora"/>
          <w:b w:val="1"/>
          <w:rtl w:val="0"/>
        </w:rPr>
        <w:t xml:space="preserve">Teknologi yang bersaing untuk menggeser posisi baterai lithium-ion</w:t>
      </w:r>
    </w:p>
    <w:p w:rsidR="00000000" w:rsidDel="00000000" w:rsidP="00000000" w:rsidRDefault="00000000" w:rsidRPr="00000000" w14:paraId="00000002">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3">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Berbagai teknologi bersaing untuk mendapatkan tempat dalam transisi energi, namun baterai lithium-ion semakin murah dan semakin besar.</w:t>
      </w:r>
    </w:p>
    <w:p w:rsidR="00000000" w:rsidDel="00000000" w:rsidP="00000000" w:rsidRDefault="00000000" w:rsidRPr="00000000" w14:paraId="0000000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Lora" w:cs="Lora" w:eastAsia="Lora" w:hAnsi="Lora"/>
        </w:rPr>
      </w:pPr>
      <w:r w:rsidDel="00000000" w:rsidR="00000000" w:rsidRPr="00000000">
        <w:rPr>
          <w:rFonts w:ascii="Lora" w:cs="Lora" w:eastAsia="Lora" w:hAnsi="Lora"/>
          <w:color w:val="1155cc"/>
        </w:rPr>
        <w:drawing>
          <wp:inline distB="0" distT="0" distL="0" distR="0">
            <wp:extent cx="2834640" cy="1889760"/>
            <wp:effectExtent b="0" l="0" r="0" t="0"/>
            <wp:docPr descr="Solar power is cheaper than ever — so cheap, in fact, that many countries are now trying to store it to use at night. : American Public Power Association/Unsplash Unsplash licence" id="1" name="image1.jpg"/>
            <a:graphic>
              <a:graphicData uri="http://schemas.openxmlformats.org/drawingml/2006/picture">
                <pic:pic>
                  <pic:nvPicPr>
                    <pic:cNvPr descr="Solar power is cheaper than ever — so cheap, in fact, that many countries are now trying to store it to use at night. : American Public Power Association/Unsplash Unsplash licence" id="0" name="image1.jpg"/>
                    <pic:cNvPicPr preferRelativeResize="0"/>
                  </pic:nvPicPr>
                  <pic:blipFill>
                    <a:blip r:embed="rId6"/>
                    <a:srcRect b="0" l="0" r="0" t="0"/>
                    <a:stretch>
                      <a:fillRect/>
                    </a:stretch>
                  </pic:blipFill>
                  <pic:spPr>
                    <a:xfrm>
                      <a:off x="0" y="0"/>
                      <a:ext cx="2834640" cy="188976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spacing w:line="240" w:lineRule="auto"/>
        <w:jc w:val="center"/>
        <w:rPr>
          <w:rFonts w:ascii="Lora" w:cs="Lora" w:eastAsia="Lora" w:hAnsi="Lora"/>
        </w:rPr>
      </w:pPr>
      <w:r w:rsidDel="00000000" w:rsidR="00000000" w:rsidRPr="00000000">
        <w:rPr>
          <w:rFonts w:ascii="Lora" w:cs="Lora" w:eastAsia="Lora" w:hAnsi="Lora"/>
          <w:rtl w:val="0"/>
        </w:rPr>
        <w:t xml:space="preserve">Diterbitkan pada 15 November 2024</w:t>
      </w:r>
    </w:p>
    <w:p w:rsidR="00000000" w:rsidDel="00000000" w:rsidP="00000000" w:rsidRDefault="00000000" w:rsidRPr="00000000" w14:paraId="00000007">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8">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Tenaga surya lebih murah dari sebelumnya - bahkan sangat murah, sehingga banyak negara sekarang mencoba menyimpannya untuk digunakan pada malam hari. : American Public Power Association/Unsplash Lisensi dari Unsplash</w:t>
      </w:r>
    </w:p>
    <w:p w:rsidR="00000000" w:rsidDel="00000000" w:rsidP="00000000" w:rsidRDefault="00000000" w:rsidRPr="00000000" w14:paraId="0000000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A">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Penulis</w:t>
      </w:r>
    </w:p>
    <w:p w:rsidR="00000000" w:rsidDel="00000000" w:rsidP="00000000" w:rsidRDefault="00000000" w:rsidRPr="00000000" w14:paraId="0000000B">
      <w:pPr>
        <w:widowControl w:val="0"/>
        <w:spacing w:line="240" w:lineRule="auto"/>
        <w:rPr>
          <w:rFonts w:ascii="Lora" w:cs="Lora" w:eastAsia="Lora" w:hAnsi="Lora"/>
        </w:rPr>
      </w:pPr>
      <w:r w:rsidDel="00000000" w:rsidR="00000000" w:rsidRPr="00000000">
        <w:rPr>
          <w:rFonts w:ascii="Lora" w:cs="Lora" w:eastAsia="Lora" w:hAnsi="Lora"/>
          <w:rtl w:val="0"/>
        </w:rPr>
        <w:t xml:space="preserve">James Goldie</w:t>
      </w:r>
    </w:p>
    <w:p w:rsidR="00000000" w:rsidDel="00000000" w:rsidP="00000000" w:rsidRDefault="00000000" w:rsidRPr="00000000" w14:paraId="0000000C">
      <w:pPr>
        <w:widowControl w:val="0"/>
        <w:spacing w:line="240" w:lineRule="auto"/>
        <w:rPr>
          <w:rFonts w:ascii="Lora" w:cs="Lora" w:eastAsia="Lora" w:hAnsi="Lora"/>
        </w:rPr>
      </w:pPr>
      <w:r w:rsidDel="00000000" w:rsidR="00000000" w:rsidRPr="00000000">
        <w:rPr>
          <w:rFonts w:ascii="Lora" w:cs="Lora" w:eastAsia="Lora" w:hAnsi="Lora"/>
          <w:rtl w:val="0"/>
        </w:rPr>
        <w:t xml:space="preserve">Pemimpin Data dan Digital Storytelling, 360info</w:t>
      </w:r>
    </w:p>
    <w:p w:rsidR="00000000" w:rsidDel="00000000" w:rsidP="00000000" w:rsidRDefault="00000000" w:rsidRPr="00000000" w14:paraId="0000000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E">
      <w:pPr>
        <w:widowControl w:val="0"/>
        <w:spacing w:line="240" w:lineRule="auto"/>
        <w:rPr>
          <w:rFonts w:ascii="Lora" w:cs="Lora" w:eastAsia="Lora" w:hAnsi="Lora"/>
        </w:rPr>
      </w:pPr>
      <w:r w:rsidDel="00000000" w:rsidR="00000000" w:rsidRPr="00000000">
        <w:rPr>
          <w:rFonts w:ascii="Lora" w:cs="Lora" w:eastAsia="Lora" w:hAnsi="Lora"/>
          <w:rtl w:val="0"/>
        </w:rPr>
        <w:t xml:space="preserve">Roger Dargaville</w:t>
      </w:r>
    </w:p>
    <w:p w:rsidR="00000000" w:rsidDel="00000000" w:rsidP="00000000" w:rsidRDefault="00000000" w:rsidRPr="00000000" w14:paraId="0000000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1">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Editor</w:t>
      </w:r>
    </w:p>
    <w:p w:rsidR="00000000" w:rsidDel="00000000" w:rsidP="00000000" w:rsidRDefault="00000000" w:rsidRPr="00000000" w14:paraId="00000012">
      <w:pPr>
        <w:widowControl w:val="0"/>
        <w:spacing w:line="240" w:lineRule="auto"/>
        <w:rPr>
          <w:rFonts w:ascii="Lora" w:cs="Lora" w:eastAsia="Lora" w:hAnsi="Lora"/>
        </w:rPr>
      </w:pPr>
      <w:r w:rsidDel="00000000" w:rsidR="00000000" w:rsidRPr="00000000">
        <w:rPr>
          <w:rFonts w:ascii="Lora" w:cs="Lora" w:eastAsia="Lora" w:hAnsi="Lora"/>
          <w:rtl w:val="0"/>
        </w:rPr>
        <w:t xml:space="preserve">Chris Bartlett</w:t>
      </w:r>
    </w:p>
    <w:p w:rsidR="00000000" w:rsidDel="00000000" w:rsidP="00000000" w:rsidRDefault="00000000" w:rsidRPr="00000000" w14:paraId="00000013">
      <w:pPr>
        <w:widowControl w:val="0"/>
        <w:spacing w:line="240" w:lineRule="auto"/>
        <w:rPr>
          <w:rFonts w:ascii="Lora" w:cs="Lora" w:eastAsia="Lora" w:hAnsi="Lora"/>
        </w:rPr>
      </w:pPr>
      <w:r w:rsidDel="00000000" w:rsidR="00000000" w:rsidRPr="00000000">
        <w:rPr>
          <w:rFonts w:ascii="Lora" w:cs="Lora" w:eastAsia="Lora" w:hAnsi="Lora"/>
          <w:rtl w:val="0"/>
        </w:rPr>
        <w:t xml:space="preserve">Wakil Editor, 360info Asia-Pasifik</w:t>
      </w:r>
    </w:p>
    <w:p w:rsidR="00000000" w:rsidDel="00000000" w:rsidP="00000000" w:rsidRDefault="00000000" w:rsidRPr="00000000" w14:paraId="0000001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5">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DOI</w:t>
      </w:r>
    </w:p>
    <w:p w:rsidR="00000000" w:rsidDel="00000000" w:rsidP="00000000" w:rsidRDefault="00000000" w:rsidRPr="00000000" w14:paraId="00000016">
      <w:pPr>
        <w:widowControl w:val="0"/>
        <w:spacing w:line="240" w:lineRule="auto"/>
        <w:rPr>
          <w:rFonts w:ascii="Lora" w:cs="Lora" w:eastAsia="Lora" w:hAnsi="Lora"/>
        </w:rPr>
      </w:pPr>
      <w:r w:rsidDel="00000000" w:rsidR="00000000" w:rsidRPr="00000000">
        <w:rPr>
          <w:rFonts w:ascii="Lora" w:cs="Lora" w:eastAsia="Lora" w:hAnsi="Lora"/>
          <w:rtl w:val="0"/>
        </w:rPr>
        <w:t xml:space="preserve">10.54377/e745-1934</w:t>
      </w:r>
    </w:p>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8">
      <w:pPr>
        <w:widowControl w:val="0"/>
        <w:spacing w:line="240" w:lineRule="auto"/>
        <w:rPr>
          <w:rFonts w:ascii="Lora" w:cs="Lora" w:eastAsia="Lora" w:hAnsi="Lora"/>
        </w:rPr>
      </w:pPr>
      <w:r w:rsidDel="00000000" w:rsidR="00000000" w:rsidRPr="00000000">
        <w:rPr>
          <w:rFonts w:ascii="Lora" w:cs="Lora" w:eastAsia="Lora" w:hAnsi="Lora"/>
          <w:rtl w:val="0"/>
        </w:rPr>
        <w:t xml:space="preserve">Dalam dekade terakhir, baterai lithium-ion telah berkembang menjadi sumber daya bukan hanya untuk perangkat elektronik, tetapi juga untuk mobil dan bahkan rumah.</w:t>
      </w:r>
    </w:p>
    <w:p w:rsidR="00000000" w:rsidDel="00000000" w:rsidP="00000000" w:rsidRDefault="00000000" w:rsidRPr="00000000" w14:paraId="0000001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Fonts w:ascii="Lora" w:cs="Lora" w:eastAsia="Lora" w:hAnsi="Lora"/>
          <w:rtl w:val="0"/>
        </w:rPr>
        <w:t xml:space="preserve">Seiring dengan berjalannya transisi energi terbarukan, masyarakat mencari cara untuk menyimpan lebih banyak listrik untuk menstabilkan jaringan listrik, mengurangi harga listrik, dan menyebarkan puncak permintaan harian.</w:t>
      </w:r>
    </w:p>
    <w:p w:rsidR="00000000" w:rsidDel="00000000" w:rsidP="00000000" w:rsidRDefault="00000000" w:rsidRPr="00000000" w14:paraId="0000001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Fonts w:ascii="Lora" w:cs="Lora" w:eastAsia="Lora" w:hAnsi="Lora"/>
          <w:rtl w:val="0"/>
        </w:rPr>
        <w:t xml:space="preserve">Baterai lithium-ion semakin menjadi pilihan utama: baterai ini murah dan menyimpan banyak energi untuk ukuran dan beratnya. Namun, baterai ini sulit untuk didaur ulang, dan ketika dibuang, senyawa beracun di dalamnya menyebabkan masalah bagi manusia dan lingkungan.</w:t>
      </w:r>
    </w:p>
    <w:p w:rsidR="00000000" w:rsidDel="00000000" w:rsidP="00000000" w:rsidRDefault="00000000" w:rsidRPr="00000000" w14:paraId="0000001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Fonts w:ascii="Lora" w:cs="Lora" w:eastAsia="Lora" w:hAnsi="Lora"/>
          <w:rtl w:val="0"/>
        </w:rPr>
        <w:t xml:space="preserve">Banyak teknologi penyimpanan energi lainnya - beberapa masih baru, beberapa sudah sangat mapan - bertujuan untuk membuat penyimpanan energi menjadi lebih murah, lebih aman, dan lebih dapat diandalkan. Namun dengan pertumbuhan baterai lithium-ion yang tiada henti, mereka harus berjuang keras untuk mendapatkan tempat tersendiri.</w:t>
      </w:r>
    </w:p>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Fonts w:ascii="Lora" w:cs="Lora" w:eastAsia="Lora" w:hAnsi="Lora"/>
          <w:rtl w:val="0"/>
        </w:rPr>
        <w:t xml:space="preserve">Pelajari lebih lanjut tentang cara kerja beberapa teknologi ini dalam penjelasan interaktif kami. (VDJ)</w:t>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2">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PENYIMPANAN ENERGI</w:t>
      </w:r>
    </w:p>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Fonts w:ascii="Lora" w:cs="Lora" w:eastAsia="Lora" w:hAnsi="Lora"/>
          <w:rtl w:val="0"/>
        </w:rPr>
        <w:t xml:space="preserve">Ada banyak cara untuk membandingkan teknologi penyimpanan energi.</w:t>
      </w:r>
    </w:p>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Fonts w:ascii="Lora" w:cs="Lora" w:eastAsia="Lora" w:hAnsi="Lora"/>
          <w:rtl w:val="0"/>
        </w:rPr>
        <w:t xml:space="preserve">Dua faktor yang berguna adalah seberapa besar daya yang dapat dihasilkan oleh sebuah sistem dan berapa lama sistem tersebut dapat menghasilkan daya tersebut.</w:t>
      </w:r>
    </w:p>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7">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7">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8">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p>
    <w:p w:rsidR="00000000" w:rsidDel="00000000" w:rsidP="00000000" w:rsidRDefault="00000000" w:rsidRPr="00000000" w14:paraId="00000028">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29">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sudah terbit dalam </w:t>
      </w:r>
      <w:hyperlink r:id="rId9">
        <w:r w:rsidDel="00000000" w:rsidR="00000000" w:rsidRPr="00000000">
          <w:rPr>
            <w:rFonts w:ascii="Lora" w:cs="Lora" w:eastAsia="Lora" w:hAnsi="Lora"/>
            <w:i w:val="1"/>
            <w:color w:val="1155cc"/>
            <w:u w:val="single"/>
            <w:rtl w:val="0"/>
          </w:rPr>
          <w:t xml:space="preserve">Bahasa Inggris</w:t>
        </w:r>
      </w:hyperlink>
      <w:r w:rsidDel="00000000" w:rsidR="00000000" w:rsidRPr="00000000">
        <w:rPr>
          <w:rFonts w:ascii="Lora" w:cs="Lora" w:eastAsia="Lora" w:hAnsi="Lora"/>
          <w:i w:val="1"/>
          <w:rtl w:val="0"/>
        </w:rPr>
        <w:t xml:space="preserve"> pada tanggal 15 November 2024 di</w:t>
      </w:r>
      <w:hyperlink r:id="rId10">
        <w:r w:rsidDel="00000000" w:rsidR="00000000" w:rsidRPr="00000000">
          <w:rPr>
            <w:rFonts w:ascii="Lora" w:cs="Lora" w:eastAsia="Lora" w:hAnsi="Lora"/>
            <w:i w:val="1"/>
            <w:color w:val="000000"/>
            <w:u w:val="none"/>
            <w:rtl w:val="0"/>
          </w:rPr>
          <w:t xml:space="preserve"> </w:t>
        </w:r>
      </w:hyperlink>
      <w:hyperlink r:id="rId11">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0"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9" Type="http://schemas.openxmlformats.org/officeDocument/2006/relationships/hyperlink" Target="https://360info.org/the-technologies-competing-to-unseat-lithium-ion-batterie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creativecommons.org/licenses/by/4.0/" TargetMode="External"/><Relationship Id="rId8" Type="http://schemas.openxmlformats.org/officeDocument/2006/relationships/hyperlink" Target="https://360inf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